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53CC1803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F469F6" w:rsidRPr="00F469F6">
        <w:rPr>
          <w:rFonts w:ascii="Arial" w:eastAsia="Calibri" w:hAnsi="Arial" w:cs="Arial"/>
          <w:sz w:val="21"/>
          <w:szCs w:val="21"/>
          <w:lang w:eastAsia="en-US"/>
        </w:rPr>
        <w:t>Budowa budynku garażowo-gospodarczego wraz z zagospodarowaniem terenu na Szkółce Leśnej Żarczyn”,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2229F739" w14:textId="77777777" w:rsidR="00B97F49" w:rsidRDefault="00B97F49" w:rsidP="00B97F49">
      <w:pPr>
        <w:jc w:val="right"/>
        <w:rPr>
          <w:sz w:val="20"/>
          <w:szCs w:val="20"/>
        </w:rPr>
      </w:pPr>
    </w:p>
    <w:p w14:paraId="3EFE1488" w14:textId="77777777" w:rsidR="00B97F49" w:rsidRPr="00DC7B07" w:rsidRDefault="00B97F49" w:rsidP="00B97F49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1"/>
    <w:p w14:paraId="7AC0B1D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741255"/>
    <w:rsid w:val="00B97F49"/>
    <w:rsid w:val="00CE3527"/>
    <w:rsid w:val="00F40F8C"/>
    <w:rsid w:val="00F4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2021-06-23T06:37:00Z</dcterms:created>
  <dcterms:modified xsi:type="dcterms:W3CDTF">2021-08-03T12:42:00Z</dcterms:modified>
</cp:coreProperties>
</file>